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59" w:rsidRPr="00990D99" w:rsidRDefault="00713659" w:rsidP="007136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      </w:t>
      </w:r>
      <w:r w:rsidRPr="00990D9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90D99">
        <w:rPr>
          <w:rFonts w:ascii="Times New Roman" w:hAnsi="Times New Roman" w:cs="Times New Roman"/>
          <w:sz w:val="28"/>
          <w:szCs w:val="28"/>
        </w:rPr>
        <w:t>УТВЕРЖДАЮ</w:t>
      </w:r>
    </w:p>
    <w:p w:rsidR="00713659" w:rsidRDefault="00713659" w:rsidP="007136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общим собранием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Директор МБОУ ДО « ДЮСШ</w:t>
      </w:r>
    </w:p>
    <w:p w:rsidR="00713659" w:rsidRDefault="00713659" w:rsidP="007136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коллектива  МБОУ ДО                               Колышлейского района»</w:t>
      </w:r>
    </w:p>
    <w:p w:rsidR="00713659" w:rsidRPr="00990D99" w:rsidRDefault="00713659" w:rsidP="007136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«ДЮСШ Колышлейского района»            _______________/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Р.Р.Султыев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13659" w:rsidRPr="00990D99" w:rsidRDefault="00713659" w:rsidP="007136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 от                                               .</w:t>
      </w:r>
      <w:r w:rsidRPr="00990D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«____»  ______________  2018 </w:t>
      </w:r>
      <w:r w:rsidRPr="00990D9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3659" w:rsidRDefault="00713659" w:rsidP="007136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0D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3659" w:rsidRDefault="00713659" w:rsidP="007136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13659" w:rsidRDefault="00713659" w:rsidP="007136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13659" w:rsidRDefault="00713659" w:rsidP="007136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13659" w:rsidRDefault="00713659" w:rsidP="007136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13659" w:rsidRDefault="00713659" w:rsidP="007136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13659" w:rsidRDefault="00713659" w:rsidP="007136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13659" w:rsidRDefault="00713659" w:rsidP="007136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13659" w:rsidRDefault="00713659" w:rsidP="007136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13659" w:rsidRDefault="00713659" w:rsidP="00713659">
      <w:pPr>
        <w:pStyle w:val="ConsPlusNonforma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F3EB2">
        <w:rPr>
          <w:rFonts w:ascii="Times New Roman" w:hAnsi="Times New Roman" w:cs="Times New Roman"/>
          <w:b/>
          <w:sz w:val="48"/>
          <w:szCs w:val="48"/>
        </w:rPr>
        <w:t>ПОЛОЖЕНИЕ</w:t>
      </w:r>
    </w:p>
    <w:p w:rsidR="00713659" w:rsidRPr="00AF3EB2" w:rsidRDefault="00713659" w:rsidP="00713659">
      <w:pPr>
        <w:pStyle w:val="ConsPlusNonforma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13659" w:rsidRPr="00AF3EB2" w:rsidRDefault="00713659" w:rsidP="00713659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 оказании  платных услуг муниципальным бюджетным образовательны</w:t>
      </w:r>
      <w:r w:rsidRPr="00AF3EB2">
        <w:rPr>
          <w:rFonts w:ascii="Times New Roman" w:hAnsi="Times New Roman" w:cs="Times New Roman"/>
          <w:b/>
          <w:sz w:val="40"/>
          <w:szCs w:val="40"/>
        </w:rPr>
        <w:t xml:space="preserve">м </w:t>
      </w:r>
      <w:r>
        <w:rPr>
          <w:rFonts w:ascii="Times New Roman" w:hAnsi="Times New Roman" w:cs="Times New Roman"/>
          <w:b/>
          <w:sz w:val="40"/>
          <w:szCs w:val="40"/>
        </w:rPr>
        <w:t>учреждением</w:t>
      </w:r>
      <w:r w:rsidRPr="00AF3EB2">
        <w:rPr>
          <w:rFonts w:ascii="Times New Roman" w:hAnsi="Times New Roman" w:cs="Times New Roman"/>
          <w:b/>
          <w:sz w:val="40"/>
          <w:szCs w:val="40"/>
        </w:rPr>
        <w:t xml:space="preserve"> д</w:t>
      </w:r>
      <w:r>
        <w:rPr>
          <w:rFonts w:ascii="Times New Roman" w:hAnsi="Times New Roman" w:cs="Times New Roman"/>
          <w:b/>
          <w:sz w:val="40"/>
          <w:szCs w:val="40"/>
        </w:rPr>
        <w:t xml:space="preserve">ополнительного образования </w:t>
      </w:r>
      <w:r w:rsidRPr="00AF3EB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13659" w:rsidRPr="00AF3EB2" w:rsidRDefault="00713659" w:rsidP="00713659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3EB2">
        <w:rPr>
          <w:rFonts w:ascii="Times New Roman" w:hAnsi="Times New Roman" w:cs="Times New Roman"/>
          <w:b/>
          <w:sz w:val="40"/>
          <w:szCs w:val="40"/>
        </w:rPr>
        <w:t>«Д</w:t>
      </w:r>
      <w:r>
        <w:rPr>
          <w:rFonts w:ascii="Times New Roman" w:hAnsi="Times New Roman" w:cs="Times New Roman"/>
          <w:b/>
          <w:sz w:val="40"/>
          <w:szCs w:val="40"/>
        </w:rPr>
        <w:t>етско-юношеской спортивной школой Колышлейского района</w:t>
      </w:r>
      <w:r w:rsidRPr="00AF3EB2">
        <w:rPr>
          <w:rFonts w:ascii="Times New Roman" w:hAnsi="Times New Roman" w:cs="Times New Roman"/>
          <w:b/>
          <w:sz w:val="40"/>
          <w:szCs w:val="40"/>
        </w:rPr>
        <w:t>»</w:t>
      </w:r>
    </w:p>
    <w:p w:rsidR="00713659" w:rsidRDefault="00713659" w:rsidP="007136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13659" w:rsidRDefault="00713659" w:rsidP="007136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13659" w:rsidRPr="00990D99" w:rsidRDefault="00713659" w:rsidP="007136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13659" w:rsidRPr="00990D99" w:rsidRDefault="00713659" w:rsidP="007136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13659" w:rsidRDefault="00713659" w:rsidP="00713659">
      <w:pPr>
        <w:pStyle w:val="ConsPlusNonforma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13659" w:rsidRDefault="00713659" w:rsidP="00EA0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3659" w:rsidRDefault="00713659" w:rsidP="00EA0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3659" w:rsidRDefault="00713659" w:rsidP="00EA0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3659" w:rsidRDefault="00713659" w:rsidP="00EA0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3659" w:rsidRDefault="00713659" w:rsidP="00EA0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3659" w:rsidRDefault="00713659" w:rsidP="00EA0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3659" w:rsidRDefault="00713659" w:rsidP="00EA0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3659" w:rsidRDefault="00713659" w:rsidP="00EA0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3659" w:rsidRDefault="00713659" w:rsidP="00EA0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3659" w:rsidRDefault="00713659" w:rsidP="00EA0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3659" w:rsidRDefault="00713659" w:rsidP="00EA0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3659" w:rsidRDefault="00713659" w:rsidP="00EA0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0880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Положение</w:t>
      </w:r>
    </w:p>
    <w:p w:rsidR="009A2FF5" w:rsidRDefault="00CA11DF" w:rsidP="00EA0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0880">
        <w:rPr>
          <w:rFonts w:ascii="Times New Roman" w:hAnsi="Times New Roman" w:cs="Times New Roman"/>
          <w:b/>
          <w:bCs/>
          <w:sz w:val="32"/>
          <w:szCs w:val="32"/>
        </w:rPr>
        <w:t>об оказании платных услуг в МБ</w:t>
      </w:r>
      <w:r w:rsidR="00EA0880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EA0880">
        <w:rPr>
          <w:rFonts w:ascii="Times New Roman" w:hAnsi="Times New Roman" w:cs="Times New Roman"/>
          <w:b/>
          <w:bCs/>
          <w:sz w:val="32"/>
          <w:szCs w:val="32"/>
        </w:rPr>
        <w:t xml:space="preserve">У </w:t>
      </w:r>
      <w:proofErr w:type="gramStart"/>
      <w:r w:rsidRPr="00EA0880">
        <w:rPr>
          <w:rFonts w:ascii="Times New Roman" w:hAnsi="Times New Roman" w:cs="Times New Roman"/>
          <w:b/>
          <w:bCs/>
          <w:sz w:val="32"/>
          <w:szCs w:val="32"/>
        </w:rPr>
        <w:t>ДО</w:t>
      </w:r>
      <w:proofErr w:type="gramEnd"/>
      <w:r w:rsidRPr="00EA088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CA11DF" w:rsidRPr="00EA0880" w:rsidRDefault="009A2FF5" w:rsidP="00EA0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CA11DF" w:rsidRPr="00EA0880">
        <w:rPr>
          <w:rFonts w:ascii="Times New Roman" w:hAnsi="Times New Roman" w:cs="Times New Roman"/>
          <w:b/>
          <w:bCs/>
          <w:sz w:val="32"/>
          <w:szCs w:val="32"/>
        </w:rPr>
        <w:t>ДЮСШ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Колышлейского района»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880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1.1. Настоящее положение разработано на основании Федерального закона от 29.12.2012 г.</w:t>
      </w:r>
      <w:r w:rsidR="009A2FF5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№273-ФЗ «Об образовании в РФ» с последующими изменениями и Устава МБ</w:t>
      </w:r>
      <w:r w:rsidR="009A2FF5">
        <w:rPr>
          <w:rFonts w:ascii="Times New Roman" w:hAnsi="Times New Roman" w:cs="Times New Roman"/>
          <w:sz w:val="28"/>
          <w:szCs w:val="28"/>
        </w:rPr>
        <w:t>О</w:t>
      </w:r>
      <w:r w:rsidRPr="00EA0880">
        <w:rPr>
          <w:rFonts w:ascii="Times New Roman" w:hAnsi="Times New Roman" w:cs="Times New Roman"/>
          <w:sz w:val="28"/>
          <w:szCs w:val="28"/>
        </w:rPr>
        <w:t xml:space="preserve">У ДО </w:t>
      </w:r>
      <w:r w:rsidR="009A2FF5">
        <w:rPr>
          <w:rFonts w:ascii="Times New Roman" w:hAnsi="Times New Roman" w:cs="Times New Roman"/>
          <w:sz w:val="28"/>
          <w:szCs w:val="28"/>
        </w:rPr>
        <w:t>«</w:t>
      </w:r>
      <w:r w:rsidRPr="00EA0880">
        <w:rPr>
          <w:rFonts w:ascii="Times New Roman" w:hAnsi="Times New Roman" w:cs="Times New Roman"/>
          <w:sz w:val="28"/>
          <w:szCs w:val="28"/>
        </w:rPr>
        <w:t>ДЮСШ</w:t>
      </w:r>
      <w:r w:rsidR="009A2FF5">
        <w:rPr>
          <w:rFonts w:ascii="Times New Roman" w:hAnsi="Times New Roman" w:cs="Times New Roman"/>
          <w:sz w:val="28"/>
          <w:szCs w:val="28"/>
        </w:rPr>
        <w:t xml:space="preserve"> Колышлейского района»</w:t>
      </w:r>
      <w:r w:rsidRPr="00EA0880">
        <w:rPr>
          <w:rFonts w:ascii="Times New Roman" w:hAnsi="Times New Roman" w:cs="Times New Roman"/>
          <w:sz w:val="28"/>
          <w:szCs w:val="28"/>
        </w:rPr>
        <w:t>,</w:t>
      </w:r>
      <w:r w:rsidR="009A2FF5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Правил оказания платных образ</w:t>
      </w:r>
      <w:r w:rsidR="009A2FF5">
        <w:rPr>
          <w:rFonts w:ascii="Times New Roman" w:hAnsi="Times New Roman" w:cs="Times New Roman"/>
          <w:sz w:val="28"/>
          <w:szCs w:val="28"/>
        </w:rPr>
        <w:t>овательных услуг утвержденными П</w:t>
      </w:r>
      <w:r w:rsidRPr="00EA0880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CA11DF" w:rsidRPr="00EA0880" w:rsidRDefault="00CA11DF" w:rsidP="009A2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Правител</w:t>
      </w:r>
      <w:r w:rsidR="009A2FF5">
        <w:rPr>
          <w:rFonts w:ascii="Times New Roman" w:hAnsi="Times New Roman" w:cs="Times New Roman"/>
          <w:sz w:val="28"/>
          <w:szCs w:val="28"/>
        </w:rPr>
        <w:t xml:space="preserve">ьства РФ от 15.08.2013 г. № 806. </w:t>
      </w:r>
      <w:r w:rsidRPr="00EA0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1.2. В настоящем Положении используются следующие основные понятия: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Потребитель – физическое или юридическое лицо, имеющее намерение заказать или</w:t>
      </w:r>
      <w:r w:rsidR="009A2FF5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приобрести, либо заказывающее и приобретающее услуги для себя или несовершеннолетних</w:t>
      </w:r>
      <w:r w:rsidR="009A2FF5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граждан, либо получающее услуги лично;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Исполнитель - МБ</w:t>
      </w:r>
      <w:r w:rsidR="009A2FF5">
        <w:rPr>
          <w:rFonts w:ascii="Times New Roman" w:hAnsi="Times New Roman" w:cs="Times New Roman"/>
          <w:sz w:val="28"/>
          <w:szCs w:val="28"/>
        </w:rPr>
        <w:t>О</w:t>
      </w:r>
      <w:r w:rsidRPr="00EA0880">
        <w:rPr>
          <w:rFonts w:ascii="Times New Roman" w:hAnsi="Times New Roman" w:cs="Times New Roman"/>
          <w:sz w:val="28"/>
          <w:szCs w:val="28"/>
        </w:rPr>
        <w:t xml:space="preserve">У ДО </w:t>
      </w:r>
      <w:r w:rsidR="009A2FF5">
        <w:rPr>
          <w:rFonts w:ascii="Times New Roman" w:hAnsi="Times New Roman" w:cs="Times New Roman"/>
          <w:sz w:val="28"/>
          <w:szCs w:val="28"/>
        </w:rPr>
        <w:t>«</w:t>
      </w:r>
      <w:r w:rsidRPr="00EA0880">
        <w:rPr>
          <w:rFonts w:ascii="Times New Roman" w:hAnsi="Times New Roman" w:cs="Times New Roman"/>
          <w:sz w:val="28"/>
          <w:szCs w:val="28"/>
        </w:rPr>
        <w:t xml:space="preserve">ДЮСШ </w:t>
      </w:r>
      <w:r w:rsidR="009A2FF5">
        <w:rPr>
          <w:rFonts w:ascii="Times New Roman" w:hAnsi="Times New Roman" w:cs="Times New Roman"/>
          <w:sz w:val="28"/>
          <w:szCs w:val="28"/>
        </w:rPr>
        <w:t xml:space="preserve">Колышлейского района» </w:t>
      </w:r>
      <w:r w:rsidRPr="00EA0880">
        <w:rPr>
          <w:rFonts w:ascii="Times New Roman" w:hAnsi="Times New Roman" w:cs="Times New Roman"/>
          <w:sz w:val="28"/>
          <w:szCs w:val="28"/>
        </w:rPr>
        <w:t>оказывающее платные образовательные услуги и</w:t>
      </w:r>
      <w:r w:rsidR="009A2FF5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осуществляющее предпринимательскую деятельность в соответствии с настоящим</w:t>
      </w:r>
      <w:r w:rsidR="009A2FF5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Положением и Уставом учреждения.</w:t>
      </w:r>
    </w:p>
    <w:p w:rsidR="009A2FF5" w:rsidRDefault="009A2FF5" w:rsidP="00EA08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36B" w:rsidRPr="00EA0880" w:rsidRDefault="00CA11DF" w:rsidP="00EA08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 xml:space="preserve">2. </w:t>
      </w:r>
      <w:r w:rsidRPr="00EA0880">
        <w:rPr>
          <w:rFonts w:ascii="Times New Roman" w:hAnsi="Times New Roman" w:cs="Times New Roman"/>
          <w:b/>
          <w:bCs/>
          <w:sz w:val="28"/>
          <w:szCs w:val="28"/>
        </w:rPr>
        <w:t>Виды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2.1. Исполнителем в соответствии с Уставом учреждения могут оказываться следующие виды</w:t>
      </w:r>
      <w:r w:rsidR="009A2FF5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платных услуг: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занятия по абонементам по культивируемым видам спорта;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дополнитель</w:t>
      </w:r>
      <w:r w:rsidR="009A2FF5">
        <w:rPr>
          <w:rFonts w:ascii="Times New Roman" w:hAnsi="Times New Roman" w:cs="Times New Roman"/>
          <w:sz w:val="28"/>
          <w:szCs w:val="28"/>
        </w:rPr>
        <w:t>ные образовательные услуги (создание различных секций, групп по укреплению здоровья: гимнастика, аэробика, катание на коньках, лыжах и т.д.)</w:t>
      </w:r>
    </w:p>
    <w:p w:rsidR="00CA11DF" w:rsidRPr="00EA0880" w:rsidRDefault="00CA11DF" w:rsidP="009A2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предоставление помещений, оборудования и инвентаря, спортивных площадок для</w:t>
      </w:r>
      <w:r w:rsidR="009A2FF5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проведения спортивных мероприятий и соревнований.</w:t>
      </w:r>
    </w:p>
    <w:p w:rsidR="009A2FF5" w:rsidRDefault="009A2FF5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Приведенный перечень не является исчерпывающим, он может быть расширен как путем</w:t>
      </w:r>
      <w:r w:rsidR="009A2FF5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конкретизации каждой позиции, поименованной в перечне, так и путем добавления к нему</w:t>
      </w:r>
      <w:r w:rsidR="009A2FF5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иных видов платных услуг, на которые имеется спрос и не предусмотрено бюджетное</w:t>
      </w:r>
      <w:r w:rsidR="009A2FF5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финансирование.</w:t>
      </w:r>
    </w:p>
    <w:p w:rsidR="009A2FF5" w:rsidRDefault="009A2FF5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 xml:space="preserve">3. </w:t>
      </w:r>
      <w:r w:rsidRPr="00EA0880">
        <w:rPr>
          <w:rFonts w:ascii="Times New Roman" w:hAnsi="Times New Roman" w:cs="Times New Roman"/>
          <w:b/>
          <w:bCs/>
          <w:sz w:val="28"/>
          <w:szCs w:val="28"/>
        </w:rPr>
        <w:t>Порядок и условия оказания платных услуг.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3.1. Исполнитель заключает договор (для образовательных услуг по форме утвержденной</w:t>
      </w:r>
      <w:r w:rsidR="009A2FF5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25.10.2013 г. №1185) при наличии и</w:t>
      </w:r>
      <w:r w:rsidR="009A2FF5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возможности оказать запрашиваемую Потребителем услугу. Договор, заключается в</w:t>
      </w:r>
      <w:r w:rsidR="009A2FF5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письменной форме и включает в себя предмет договора, стоимость и порядок оплаты, права и</w:t>
      </w:r>
      <w:r w:rsidR="009A2FF5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обязанности сторон, информацию о предоставляемой услуге, ответственность сторон, порядок</w:t>
      </w:r>
      <w:r w:rsidR="009A2FF5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расторжения договора, прочие условия.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lastRenderedPageBreak/>
        <w:t>3.2. Договор составляется в 2-х экземплярах, один из которых находится у Исполнителя,</w:t>
      </w:r>
      <w:r w:rsidR="00842F91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другой – у Потребителя. Учет договоров ведется ответственной стороной (Исполнителем).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3.3. Исполнитель не вправе оказывать предпочтение одному Потребителю перед другим в</w:t>
      </w:r>
      <w:r w:rsidR="00842F91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отношении заключения договора, кроме случаев, предусмотренных законом и иными</w:t>
      </w:r>
      <w:r w:rsidR="00842F91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нормативными актами.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3.4. Исполнитель до заключения договора предоставляет Потребителю достоверную</w:t>
      </w:r>
      <w:r w:rsidR="00842F91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информацию об Исполнителе и оказываемых услугах, обеспечивающую возможность их</w:t>
      </w:r>
      <w:r w:rsidR="00842F91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правильного выбора, а также доводит до Потребителя информацию, содержащую следующие</w:t>
      </w:r>
      <w:r w:rsidR="00842F91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сведения: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наименование и место нахождения (юридический адрес) Исполнителя, его телефоны;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о наличии лицензии с указанием регистрационного номера и срока действия;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о режиме работы Исполнителя;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о перечне платных услуг с указанием их стоимости;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об условиях предоставления и получения платных услуг;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другую информацию, относящуюся к договору и предоставляемой услуге.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3.5. Для оказания платных услуг Исполнитель обязан: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издать приказ об организации работы учреждения по оказанию платных услуг,</w:t>
      </w:r>
      <w:r w:rsidR="00842F91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предусматривающий: виды оказываемых платных услуг, расписание занятий, кадровый состав,</w:t>
      </w:r>
      <w:r w:rsidR="00842F91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механизм оплаты труда и иные условия, сопутствующие организации оказания платных услуг;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заключить договоры со специалистами (в т.ч. состоящими в штате) на оказание платных</w:t>
      </w:r>
      <w:r w:rsidR="00842F91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услуг.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3.6. Платные услуги могут оказываться в удобное для Потребителя время с учетом режима</w:t>
      </w:r>
      <w:r w:rsidR="00842F91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работы Исполнителя.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 xml:space="preserve">4. </w:t>
      </w:r>
      <w:r w:rsidRPr="00EA0880">
        <w:rPr>
          <w:rFonts w:ascii="Times New Roman" w:hAnsi="Times New Roman" w:cs="Times New Roman"/>
          <w:b/>
          <w:bCs/>
          <w:sz w:val="28"/>
          <w:szCs w:val="28"/>
        </w:rPr>
        <w:t>Порядок установления цен на платные услуги.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4.1. Исполнитель производит расчет стоимости по каждому виду платных услуг в</w:t>
      </w:r>
      <w:r w:rsidR="00842F91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соответствии с Порядком определения платы для физических и юридических лиц за услуги</w:t>
      </w:r>
      <w:r w:rsidR="00842F91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(работы), относящиеся к основным видам деятельности муниципальных бюджетных</w:t>
      </w:r>
      <w:r w:rsidR="00842F91">
        <w:rPr>
          <w:rFonts w:ascii="Times New Roman" w:hAnsi="Times New Roman" w:cs="Times New Roman"/>
          <w:sz w:val="28"/>
          <w:szCs w:val="28"/>
        </w:rPr>
        <w:t xml:space="preserve"> учреждений Колышлейского</w:t>
      </w:r>
      <w:r w:rsidRPr="00EA0880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 w:rsidR="00842F91">
        <w:rPr>
          <w:rFonts w:ascii="Times New Roman" w:hAnsi="Times New Roman" w:cs="Times New Roman"/>
          <w:sz w:val="28"/>
          <w:szCs w:val="28"/>
        </w:rPr>
        <w:t>она Пензенской</w:t>
      </w:r>
      <w:r w:rsidRPr="00EA0880">
        <w:rPr>
          <w:rFonts w:ascii="Times New Roman" w:hAnsi="Times New Roman" w:cs="Times New Roman"/>
          <w:sz w:val="28"/>
          <w:szCs w:val="28"/>
        </w:rPr>
        <w:t xml:space="preserve"> области, оказываемые им сверх</w:t>
      </w:r>
      <w:r w:rsidR="00842F91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установленного муниципального задания.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4.2. Цены на платные услуги МБ</w:t>
      </w:r>
      <w:r w:rsidR="00842F91">
        <w:rPr>
          <w:rFonts w:ascii="Times New Roman" w:hAnsi="Times New Roman" w:cs="Times New Roman"/>
          <w:sz w:val="28"/>
          <w:szCs w:val="28"/>
        </w:rPr>
        <w:t>О</w:t>
      </w:r>
      <w:r w:rsidRPr="00EA0880">
        <w:rPr>
          <w:rFonts w:ascii="Times New Roman" w:hAnsi="Times New Roman" w:cs="Times New Roman"/>
          <w:sz w:val="28"/>
          <w:szCs w:val="28"/>
        </w:rPr>
        <w:t xml:space="preserve">У ДО </w:t>
      </w:r>
      <w:r w:rsidR="00842F91">
        <w:rPr>
          <w:rFonts w:ascii="Times New Roman" w:hAnsi="Times New Roman" w:cs="Times New Roman"/>
          <w:sz w:val="28"/>
          <w:szCs w:val="28"/>
        </w:rPr>
        <w:t>«Д</w:t>
      </w:r>
      <w:r w:rsidRPr="00EA0880">
        <w:rPr>
          <w:rFonts w:ascii="Times New Roman" w:hAnsi="Times New Roman" w:cs="Times New Roman"/>
          <w:sz w:val="28"/>
          <w:szCs w:val="28"/>
        </w:rPr>
        <w:t xml:space="preserve">ЮСШ </w:t>
      </w:r>
      <w:r w:rsidR="00842F91">
        <w:rPr>
          <w:rFonts w:ascii="Times New Roman" w:hAnsi="Times New Roman" w:cs="Times New Roman"/>
          <w:sz w:val="28"/>
          <w:szCs w:val="28"/>
        </w:rPr>
        <w:t xml:space="preserve">Колышлейского района» </w:t>
      </w:r>
      <w:r w:rsidRPr="00EA0880">
        <w:rPr>
          <w:rFonts w:ascii="Times New Roman" w:hAnsi="Times New Roman" w:cs="Times New Roman"/>
          <w:sz w:val="28"/>
          <w:szCs w:val="28"/>
        </w:rPr>
        <w:t>утверждаются учредителем по предоставлению</w:t>
      </w:r>
      <w:r w:rsidR="00842F91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учреждения.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4.3. Пересмотр цен и тарифов на платные услуги, прейскуранта, осуществляется</w:t>
      </w:r>
      <w:r w:rsidR="00842F91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Исполнителем при изменении финансово-экономических условий деятельности учреждения.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4.4. Отдельным категориям Потребителей платные услуги могут быть предоставлены</w:t>
      </w:r>
      <w:r w:rsidR="00842F91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Исполнителем на условиях частичной оплаты или бесплатно.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Перечень льготных категорий Потребителей и размер льгот устанавливается Постановлением</w:t>
      </w:r>
      <w:r w:rsidR="00842F91">
        <w:rPr>
          <w:rFonts w:ascii="Times New Roman" w:hAnsi="Times New Roman" w:cs="Times New Roman"/>
          <w:sz w:val="28"/>
          <w:szCs w:val="28"/>
        </w:rPr>
        <w:t xml:space="preserve"> Главы Колышлейского</w:t>
      </w:r>
      <w:r w:rsidRPr="00EA088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 xml:space="preserve">5. </w:t>
      </w:r>
      <w:r w:rsidRPr="00EA0880">
        <w:rPr>
          <w:rFonts w:ascii="Times New Roman" w:hAnsi="Times New Roman" w:cs="Times New Roman"/>
          <w:b/>
          <w:bCs/>
          <w:sz w:val="28"/>
          <w:szCs w:val="28"/>
        </w:rPr>
        <w:t>Порядок оплаты предоставляемых услуг.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lastRenderedPageBreak/>
        <w:t>5.1. Оплата за предоставление платных услуг осуществляется на основании договора и (или)</w:t>
      </w:r>
      <w:r w:rsidR="00885D94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абонемента, кассового чека, других платежных документов, являющихся бланками строгой</w:t>
      </w:r>
      <w:r w:rsidR="00885D94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отчетности.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5.2. Потребитель вносит плату за услуги на расчетный счет или в кассу исполнителя.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5.3. Исполнитель выдает потребителю договор и (или) абонемент, кассовый чек, другой</w:t>
      </w:r>
      <w:r w:rsidR="00885D94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платежный документ, подтверждающий прием наличных денег.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5.4. Возврат денежных средств Потребителю возможен в случае невыполнения обязательств</w:t>
      </w:r>
      <w:r w:rsidR="00885D94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договора, допущенного по вине Исполнителя. Возврат денежных средств осуществляется по</w:t>
      </w:r>
      <w:r w:rsidR="00885D94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заявлению Потребителя через бухгалтерию Исполнителя в течение месяца от срока</w:t>
      </w:r>
      <w:r w:rsidR="00885D94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невыполнения платной услуги.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 xml:space="preserve">6. </w:t>
      </w:r>
      <w:r w:rsidRPr="00EA0880">
        <w:rPr>
          <w:rFonts w:ascii="Times New Roman" w:hAnsi="Times New Roman" w:cs="Times New Roman"/>
          <w:b/>
          <w:bCs/>
          <w:sz w:val="28"/>
          <w:szCs w:val="28"/>
        </w:rPr>
        <w:t>6. Порядок расходования привлеченных средств.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6.1. Денежные средства, получаемые от предоставления Исполнителем платных услуг, в</w:t>
      </w:r>
      <w:r w:rsidR="00885D94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полном объеме учитываются в смете доходов и расходов.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6.2. Учет платных услуг ведется Исполнителем в соответствии с инструкцией по</w:t>
      </w:r>
      <w:r w:rsidR="00885D94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бухгалтерскому учету в бюджетных учреждениях.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 xml:space="preserve">6.3. Средства, полученные от платных услуг в соответствии с </w:t>
      </w:r>
      <w:proofErr w:type="gramStart"/>
      <w:r w:rsidRPr="00EA0880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 xml:space="preserve">законодательством расходуется </w:t>
      </w:r>
      <w:proofErr w:type="gramStart"/>
      <w:r w:rsidRPr="00EA088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A0880">
        <w:rPr>
          <w:rFonts w:ascii="Times New Roman" w:hAnsi="Times New Roman" w:cs="Times New Roman"/>
          <w:sz w:val="28"/>
          <w:szCs w:val="28"/>
        </w:rPr>
        <w:t>: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содержание и развитие материально – технической базы;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текущий и капитальный ремонт;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оплату транспортных услуг;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оплату услуг связи;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осуществление хозяйственной деятельности;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проведение спортивных мероприятий;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оплату труда работников учреждения;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прочие расходы.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 xml:space="preserve">6.4. </w:t>
      </w:r>
      <w:r w:rsidR="009D7086">
        <w:rPr>
          <w:rFonts w:ascii="Times New Roman" w:hAnsi="Times New Roman" w:cs="Times New Roman"/>
          <w:sz w:val="28"/>
          <w:szCs w:val="28"/>
        </w:rPr>
        <w:t xml:space="preserve">Если в процессе исполнения </w:t>
      </w:r>
      <w:r w:rsidRPr="00EA0880">
        <w:rPr>
          <w:rFonts w:ascii="Times New Roman" w:hAnsi="Times New Roman" w:cs="Times New Roman"/>
          <w:sz w:val="28"/>
          <w:szCs w:val="28"/>
        </w:rPr>
        <w:t xml:space="preserve"> увеличивается или уменьшается доходная и</w:t>
      </w:r>
      <w:r w:rsidR="00885D94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расходная её часть, в эту смету по мере необходимости учреждением вносятся</w:t>
      </w:r>
      <w:r w:rsidR="00885D94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соответствующие изменения.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7. Обязанности и права Исполнителя и потребителя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7.1. Исполнитель обязан: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нести ответственность в установленном законом порядке за обоснованность, качество, объем</w:t>
      </w:r>
      <w:r w:rsidR="00C668B9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и порядок оказания платной услуги;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оказывать платные услуги в порядке и в сроки, определенные заключенным договором, при</w:t>
      </w:r>
      <w:r w:rsidR="00C668B9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предъявлении документа об оплате;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создать условия для организации и проведения платных услуг;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выдать потребителю документ (абонемент, кассовый чек и т.д.), подтверждающий оплату</w:t>
      </w:r>
      <w:r w:rsidR="00C668B9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услуг;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соблюдать установленный режим работы.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7.2. Потребитель обязан: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представить документ об оплате для получения необходимой услуги;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соблюдать правила внутреннего распорядка Исполнителя;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своевременно производить оплату за оказанную услугу;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lastRenderedPageBreak/>
        <w:t>- своевременно уведомить Исполнителя о наличии уважительной причины (болезни) для</w:t>
      </w:r>
      <w:r w:rsidR="00C668B9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переноса сроков выполнения услуг с последующим представлением подтверждающих</w:t>
      </w:r>
      <w:r w:rsidR="00C668B9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документов.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7.3. Потребитель имеет право: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на предоставление информации о предоставляемой услуге.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При несоблюдении Исполнителем обязательств по срокам и качеству исполнения услуг: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назначить новый срок оказания услуги;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потребовать уменьшения стоимости предоставляемой услуги;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потребовать исполнение услуги другим специалистом;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- расторгнуть договор и потребовать возмещения убытка или ущерба в установленном законом</w:t>
      </w:r>
      <w:r w:rsidR="00C668B9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порядке.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8. Ответственность Исполнителя и Потребителя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8.1. Исполнитель оказывает платные услуги в порядке и в сроки, определенные договором,</w:t>
      </w:r>
      <w:r w:rsidR="00C668B9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уставом учреждения и настоящим Положением. Ответственность за качественное и</w:t>
      </w:r>
      <w:r w:rsidR="00C668B9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обоснованное оказание платных услуг возлагается на руководителя Исполнителя.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8.2. За неисполнение либо ненадлежащее исполнение обязательств по договору Исполнитель и</w:t>
      </w:r>
      <w:r w:rsidR="00C668B9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Потребитель несут ответственность, предусмотренную договором, настоящим Положением и</w:t>
      </w:r>
      <w:r w:rsidR="00C668B9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8.3. В случае некачественного оказания услуги на платной основе повторное её оказание</w:t>
      </w:r>
      <w:r w:rsidR="00C668B9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проводится за счет средств Исполнителя.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>8.4. Претензии и споры, возникающие между Потребителем и Исполнителем, разрешаются</w:t>
      </w:r>
      <w:r w:rsidR="00C668B9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по соглашению сторон с возможным привлечением независимых экспертов или в судебном</w:t>
      </w:r>
      <w:r w:rsidR="00C668B9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порядке в соответствии с законодательством Российской Федерации.</w:t>
      </w:r>
    </w:p>
    <w:p w:rsidR="00CA11DF" w:rsidRPr="00EA0880" w:rsidRDefault="00CA11DF" w:rsidP="00EA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880">
        <w:rPr>
          <w:rFonts w:ascii="Times New Roman" w:hAnsi="Times New Roman" w:cs="Times New Roman"/>
          <w:sz w:val="28"/>
          <w:szCs w:val="28"/>
        </w:rPr>
        <w:t xml:space="preserve">8.5. </w:t>
      </w:r>
      <w:proofErr w:type="gramStart"/>
      <w:r w:rsidRPr="00EA08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0880">
        <w:rPr>
          <w:rFonts w:ascii="Times New Roman" w:hAnsi="Times New Roman" w:cs="Times New Roman"/>
          <w:sz w:val="28"/>
          <w:szCs w:val="28"/>
        </w:rPr>
        <w:t xml:space="preserve"> организацией и качеством выполнения платных услуг Исполнителем, а</w:t>
      </w:r>
      <w:r w:rsidR="00C668B9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также правильностью взимания платы с населения осуществляют в пределах своей</w:t>
      </w:r>
      <w:r w:rsidR="00C668B9">
        <w:rPr>
          <w:rFonts w:ascii="Times New Roman" w:hAnsi="Times New Roman" w:cs="Times New Roman"/>
          <w:sz w:val="28"/>
          <w:szCs w:val="28"/>
        </w:rPr>
        <w:t xml:space="preserve"> </w:t>
      </w:r>
      <w:r w:rsidRPr="00EA0880">
        <w:rPr>
          <w:rFonts w:ascii="Times New Roman" w:hAnsi="Times New Roman" w:cs="Times New Roman"/>
          <w:sz w:val="28"/>
          <w:szCs w:val="28"/>
        </w:rPr>
        <w:t>компетенции организации, на которые возложена проверка деятельности Исполнителя.</w:t>
      </w:r>
    </w:p>
    <w:sectPr w:rsidR="00CA11DF" w:rsidRPr="00EA0880" w:rsidSect="00C16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D48" w:rsidRDefault="009F1D48" w:rsidP="00C668B9">
      <w:pPr>
        <w:spacing w:after="0" w:line="240" w:lineRule="auto"/>
      </w:pPr>
      <w:r>
        <w:separator/>
      </w:r>
    </w:p>
  </w:endnote>
  <w:endnote w:type="continuationSeparator" w:id="0">
    <w:p w:rsidR="009F1D48" w:rsidRDefault="009F1D48" w:rsidP="00C6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D48" w:rsidRDefault="009F1D48" w:rsidP="00C668B9">
      <w:pPr>
        <w:spacing w:after="0" w:line="240" w:lineRule="auto"/>
      </w:pPr>
      <w:r>
        <w:separator/>
      </w:r>
    </w:p>
  </w:footnote>
  <w:footnote w:type="continuationSeparator" w:id="0">
    <w:p w:rsidR="009F1D48" w:rsidRDefault="009F1D48" w:rsidP="00C6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B67"/>
    <w:multiLevelType w:val="multilevel"/>
    <w:tmpl w:val="08E8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D2EE8"/>
    <w:multiLevelType w:val="multilevel"/>
    <w:tmpl w:val="2298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66DCC"/>
    <w:multiLevelType w:val="multilevel"/>
    <w:tmpl w:val="16B2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AE11E1"/>
    <w:multiLevelType w:val="multilevel"/>
    <w:tmpl w:val="334E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1DF"/>
    <w:rsid w:val="0004166F"/>
    <w:rsid w:val="001121C1"/>
    <w:rsid w:val="00522E0C"/>
    <w:rsid w:val="00640639"/>
    <w:rsid w:val="00713659"/>
    <w:rsid w:val="008331C5"/>
    <w:rsid w:val="00842F91"/>
    <w:rsid w:val="00885D94"/>
    <w:rsid w:val="009A2FF5"/>
    <w:rsid w:val="009D7086"/>
    <w:rsid w:val="009F1D48"/>
    <w:rsid w:val="00A51E0A"/>
    <w:rsid w:val="00B02187"/>
    <w:rsid w:val="00BA5F5D"/>
    <w:rsid w:val="00C16AEE"/>
    <w:rsid w:val="00C668B9"/>
    <w:rsid w:val="00CA11DF"/>
    <w:rsid w:val="00CC393A"/>
    <w:rsid w:val="00D31245"/>
    <w:rsid w:val="00D8178F"/>
    <w:rsid w:val="00EA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EE"/>
  </w:style>
  <w:style w:type="paragraph" w:styleId="3">
    <w:name w:val="heading 3"/>
    <w:basedOn w:val="a"/>
    <w:link w:val="30"/>
    <w:uiPriority w:val="9"/>
    <w:qFormat/>
    <w:rsid w:val="00B02187"/>
    <w:pPr>
      <w:spacing w:before="260" w:after="260" w:line="850" w:lineRule="atLeast"/>
      <w:outlineLvl w:val="2"/>
    </w:pPr>
    <w:rPr>
      <w:rFonts w:ascii="Roboto" w:eastAsia="Times New Roman" w:hAnsi="Roboto" w:cs="Times New Roman"/>
      <w:b/>
      <w:bCs/>
      <w:sz w:val="57"/>
      <w:szCs w:val="5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2187"/>
    <w:rPr>
      <w:rFonts w:ascii="Roboto" w:eastAsia="Times New Roman" w:hAnsi="Roboto" w:cs="Times New Roman"/>
      <w:b/>
      <w:bCs/>
      <w:sz w:val="57"/>
      <w:szCs w:val="57"/>
      <w:lang w:eastAsia="ru-RU"/>
    </w:rPr>
  </w:style>
  <w:style w:type="character" w:styleId="a3">
    <w:name w:val="Strong"/>
    <w:basedOn w:val="a0"/>
    <w:uiPriority w:val="22"/>
    <w:qFormat/>
    <w:rsid w:val="00B02187"/>
    <w:rPr>
      <w:b/>
      <w:bCs/>
    </w:rPr>
  </w:style>
  <w:style w:type="paragraph" w:styleId="a4">
    <w:name w:val="Normal (Web)"/>
    <w:basedOn w:val="a"/>
    <w:uiPriority w:val="99"/>
    <w:semiHidden/>
    <w:unhideWhenUsed/>
    <w:rsid w:val="00B02187"/>
    <w:pPr>
      <w:spacing w:after="2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B02187"/>
  </w:style>
  <w:style w:type="paragraph" w:styleId="a5">
    <w:name w:val="header"/>
    <w:basedOn w:val="a"/>
    <w:link w:val="a6"/>
    <w:uiPriority w:val="99"/>
    <w:semiHidden/>
    <w:unhideWhenUsed/>
    <w:rsid w:val="00C66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68B9"/>
  </w:style>
  <w:style w:type="paragraph" w:styleId="a7">
    <w:name w:val="footer"/>
    <w:basedOn w:val="a"/>
    <w:link w:val="a8"/>
    <w:uiPriority w:val="99"/>
    <w:semiHidden/>
    <w:unhideWhenUsed/>
    <w:rsid w:val="00C66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68B9"/>
  </w:style>
  <w:style w:type="paragraph" w:customStyle="1" w:styleId="ConsPlusNonformat">
    <w:name w:val="ConsPlusNonformat"/>
    <w:uiPriority w:val="99"/>
    <w:rsid w:val="0071365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1191">
              <w:marLeft w:val="0"/>
              <w:marRight w:val="0"/>
              <w:marTop w:val="472"/>
              <w:marBottom w:val="4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2567">
                      <w:marLeft w:val="-4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FC3B5-7068-475A-8C6C-1017AB31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2018-08-06T11:48:00Z</dcterms:created>
  <dcterms:modified xsi:type="dcterms:W3CDTF">2018-08-21T10:13:00Z</dcterms:modified>
</cp:coreProperties>
</file>